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185"/>
        <w:gridCol w:w="1417"/>
        <w:gridCol w:w="1560"/>
        <w:gridCol w:w="1255"/>
        <w:gridCol w:w="567"/>
        <w:gridCol w:w="1276"/>
        <w:gridCol w:w="1013"/>
        <w:gridCol w:w="567"/>
        <w:gridCol w:w="709"/>
      </w:tblGrid>
      <w:tr w:rsidR="008B4E60" w:rsidRPr="00901927" w:rsidTr="006412C4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60" w:rsidRPr="00901927" w:rsidRDefault="008B4E60" w:rsidP="006412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 xml:space="preserve">SIRA </w:t>
            </w:r>
            <w:r w:rsidRPr="00901927">
              <w:rPr>
                <w:b/>
                <w:bCs/>
                <w:color w:val="000000"/>
                <w:sz w:val="16"/>
                <w:szCs w:val="16"/>
              </w:rPr>
              <w:br/>
              <w:t>NO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60" w:rsidRPr="00901927" w:rsidRDefault="008B4E60" w:rsidP="006412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60" w:rsidRPr="00901927" w:rsidRDefault="008B4E60" w:rsidP="006412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BAŞVURU ADI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60" w:rsidRPr="00901927" w:rsidRDefault="008B4E60" w:rsidP="006412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GELDİĞİ ÜNİVERSİTE (BİR ÖNCEKİ) MYO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SINIF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60" w:rsidRPr="00901927" w:rsidRDefault="008B4E60" w:rsidP="006412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 xml:space="preserve">GEÇMEK </w:t>
            </w:r>
            <w:proofErr w:type="gramStart"/>
            <w:r w:rsidRPr="00901927">
              <w:rPr>
                <w:b/>
                <w:bCs/>
                <w:color w:val="000000"/>
                <w:sz w:val="16"/>
                <w:szCs w:val="16"/>
              </w:rPr>
              <w:t>İSTEDİĞİÜNİVERSİTE  MYO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SINIF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SONUÇ</w:t>
            </w:r>
          </w:p>
        </w:tc>
      </w:tr>
      <w:tr w:rsidR="008B4E60" w:rsidRPr="00901927" w:rsidTr="006412C4">
        <w:trPr>
          <w:trHeight w:val="1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ERTAN ERTAŞ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ÖNLİSANS YGS PUANI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BİLECİK ŞEYH EDEBELİ ÜNİVERSİTESİ UYGULAMALI BİLİMLER MESLEK YÜKSEKOKULU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BANKACILIK VE FİNANS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 xml:space="preserve">KIRKLARELİ </w:t>
            </w:r>
            <w:proofErr w:type="gramStart"/>
            <w:r w:rsidRPr="00901927">
              <w:rPr>
                <w:color w:val="000000"/>
                <w:sz w:val="16"/>
                <w:szCs w:val="16"/>
              </w:rPr>
              <w:t>ÜN.VİZE</w:t>
            </w:r>
            <w:proofErr w:type="gramEnd"/>
            <w:r w:rsidRPr="00901927">
              <w:rPr>
                <w:color w:val="000000"/>
                <w:sz w:val="16"/>
                <w:szCs w:val="16"/>
              </w:rPr>
              <w:t xml:space="preserve"> MES.YÜK.OK.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İŞ SAĞLIĞI VE GÜVENLİĞİ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KABUL</w:t>
            </w:r>
          </w:p>
        </w:tc>
      </w:tr>
      <w:tr w:rsidR="008B4E60" w:rsidRPr="00901927" w:rsidTr="006412C4">
        <w:trPr>
          <w:trHeight w:val="79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FERAMMİZ KILINÇ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ÖNLİSANS YGS PUANI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GÜMÜŞHANE ÜNİVERSİTESİ İLETİŞİM FAKÜLTESİ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HALKLA İLİŞKİLER VE TANITIM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 xml:space="preserve">KIRKLARELİ </w:t>
            </w:r>
            <w:proofErr w:type="gramStart"/>
            <w:r w:rsidRPr="00901927">
              <w:rPr>
                <w:color w:val="000000"/>
                <w:sz w:val="16"/>
                <w:szCs w:val="16"/>
              </w:rPr>
              <w:t>ÜN.VİZE</w:t>
            </w:r>
            <w:proofErr w:type="gramEnd"/>
            <w:r w:rsidRPr="00901927">
              <w:rPr>
                <w:color w:val="000000"/>
                <w:sz w:val="16"/>
                <w:szCs w:val="16"/>
              </w:rPr>
              <w:t xml:space="preserve"> MES.YÜK.OK.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İŞ SAĞLIĞI VE GÜVENLİĞİ (İ.Ö.)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KABUL</w:t>
            </w:r>
          </w:p>
        </w:tc>
      </w:tr>
      <w:tr w:rsidR="008B4E60" w:rsidRPr="00901927" w:rsidTr="006412C4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TUĞÇE ÖZÇELİK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ÖNLİSANS SINAVSIZ GEÇİŞ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İSTANBUL BİLGİ ÜNİVERSİTESİ MESLEK YÜKSEKOKULU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GRAFİK TASARIM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 xml:space="preserve">KIRKLARELİ </w:t>
            </w:r>
            <w:proofErr w:type="gramStart"/>
            <w:r w:rsidRPr="00901927">
              <w:rPr>
                <w:color w:val="000000"/>
                <w:sz w:val="16"/>
                <w:szCs w:val="16"/>
              </w:rPr>
              <w:t>ÜN.VİZE</w:t>
            </w:r>
            <w:proofErr w:type="gramEnd"/>
            <w:r w:rsidRPr="00901927">
              <w:rPr>
                <w:color w:val="000000"/>
                <w:sz w:val="16"/>
                <w:szCs w:val="16"/>
              </w:rPr>
              <w:t xml:space="preserve"> MES.YÜK.OK.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İŞ SAĞLIĞI VE GÜVENLİĞİ (İ.Ö.)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KABUL</w:t>
            </w:r>
          </w:p>
        </w:tc>
      </w:tr>
      <w:tr w:rsidR="008B4E60" w:rsidRPr="00901927" w:rsidTr="006412C4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HİLAL GEÇGÜL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KURUMİÇİ NOT ORTALAMASI İLE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 xml:space="preserve">KIRKLARELİ </w:t>
            </w:r>
            <w:proofErr w:type="gramStart"/>
            <w:r w:rsidRPr="00901927">
              <w:rPr>
                <w:color w:val="000000"/>
                <w:sz w:val="16"/>
                <w:szCs w:val="16"/>
              </w:rPr>
              <w:t>ÜN.VİZE</w:t>
            </w:r>
            <w:proofErr w:type="gramEnd"/>
            <w:r w:rsidRPr="00901927">
              <w:rPr>
                <w:color w:val="000000"/>
                <w:sz w:val="16"/>
                <w:szCs w:val="16"/>
              </w:rPr>
              <w:t xml:space="preserve"> MES.YÜK.OK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İŞ SAĞLIĞI VE GÜVENLİĞİ (İ.Ö.)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 xml:space="preserve">KIRKLARELİ </w:t>
            </w:r>
            <w:proofErr w:type="gramStart"/>
            <w:r w:rsidRPr="00901927">
              <w:rPr>
                <w:color w:val="000000"/>
                <w:sz w:val="16"/>
                <w:szCs w:val="16"/>
              </w:rPr>
              <w:t>ÜN.VİZE</w:t>
            </w:r>
            <w:proofErr w:type="gramEnd"/>
            <w:r w:rsidRPr="00901927">
              <w:rPr>
                <w:color w:val="000000"/>
                <w:sz w:val="16"/>
                <w:szCs w:val="16"/>
              </w:rPr>
              <w:t xml:space="preserve"> MES.YÜK.OK.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A74429" w:rsidP="006412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İŞ SAĞLIĞI VE GÜVENLİĞİ 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60" w:rsidRPr="00901927" w:rsidRDefault="008B4E60" w:rsidP="006412C4">
            <w:pPr>
              <w:jc w:val="center"/>
              <w:rPr>
                <w:color w:val="000000"/>
                <w:sz w:val="16"/>
                <w:szCs w:val="16"/>
              </w:rPr>
            </w:pPr>
            <w:r w:rsidRPr="00901927">
              <w:rPr>
                <w:color w:val="000000"/>
                <w:sz w:val="16"/>
                <w:szCs w:val="16"/>
              </w:rPr>
              <w:t>KABUL</w:t>
            </w:r>
          </w:p>
        </w:tc>
      </w:tr>
    </w:tbl>
    <w:p w:rsidR="00AB4D19" w:rsidRDefault="00AB4D19"/>
    <w:sectPr w:rsidR="00AB4D19" w:rsidSect="008B4E60">
      <w:headerReference w:type="default" r:id="rId7"/>
      <w:pgSz w:w="11906" w:h="16838"/>
      <w:pgMar w:top="1522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B2" w:rsidRDefault="00B515B2" w:rsidP="008B4E60">
      <w:r>
        <w:separator/>
      </w:r>
    </w:p>
  </w:endnote>
  <w:endnote w:type="continuationSeparator" w:id="0">
    <w:p w:rsidR="00B515B2" w:rsidRDefault="00B515B2" w:rsidP="008B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B2" w:rsidRDefault="00B515B2" w:rsidP="008B4E60">
      <w:r>
        <w:separator/>
      </w:r>
    </w:p>
  </w:footnote>
  <w:footnote w:type="continuationSeparator" w:id="0">
    <w:p w:rsidR="00B515B2" w:rsidRDefault="00B515B2" w:rsidP="008B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60" w:rsidRPr="008B4E60" w:rsidRDefault="008B4E60">
    <w:pPr>
      <w:pStyle w:val="stbilgi"/>
      <w:rPr>
        <w:b/>
      </w:rPr>
    </w:pPr>
    <w:r w:rsidRPr="008B4E60">
      <w:rPr>
        <w:b/>
      </w:rPr>
      <w:t>2017-2018 EĞİTİM ÖĞRETİM YILI GÜZ DÖNEMİ YATAY GEÇİŞ BAŞVURU SONUÇLARI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6E"/>
    <w:rsid w:val="002E336E"/>
    <w:rsid w:val="00836337"/>
    <w:rsid w:val="008B4E60"/>
    <w:rsid w:val="00A74429"/>
    <w:rsid w:val="00AB4D19"/>
    <w:rsid w:val="00B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4E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4E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4E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4E6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4E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4E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4E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4E6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M.YARD 1</dc:creator>
  <cp:keywords/>
  <dc:description/>
  <cp:lastModifiedBy>M.YARD 1</cp:lastModifiedBy>
  <cp:revision>3</cp:revision>
  <dcterms:created xsi:type="dcterms:W3CDTF">2017-09-05T14:26:00Z</dcterms:created>
  <dcterms:modified xsi:type="dcterms:W3CDTF">2017-09-05T15:39:00Z</dcterms:modified>
</cp:coreProperties>
</file>